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D6930" w14:textId="5542B510" w:rsidR="00E12EA8" w:rsidRPr="0019550A" w:rsidRDefault="00E12EA8" w:rsidP="00E12EA8">
      <w:pPr>
        <w:keepNext/>
        <w:keepLines/>
        <w:spacing w:before="120"/>
        <w:ind w:left="5103"/>
        <w:outlineLvl w:val="1"/>
        <w:rPr>
          <w:rFonts w:eastAsia="Calibri Light" w:cs="Times New Roman"/>
          <w:sz w:val="24"/>
          <w:szCs w:val="24"/>
          <w:lang w:eastAsia="lt-LT"/>
        </w:rPr>
      </w:pPr>
      <w:r w:rsidRPr="0019550A">
        <w:rPr>
          <w:rFonts w:eastAsia="Calibri Light" w:cs="Times New Roman"/>
          <w:sz w:val="24"/>
          <w:szCs w:val="24"/>
          <w:lang w:eastAsia="lt-LT"/>
        </w:rPr>
        <w:t xml:space="preserve">Pirkimo sąlygų </w:t>
      </w:r>
      <w:r w:rsidR="00FF167B" w:rsidRPr="0019550A">
        <w:rPr>
          <w:rFonts w:eastAsia="Calibri Light" w:cs="Times New Roman"/>
          <w:sz w:val="24"/>
          <w:szCs w:val="24"/>
          <w:lang w:eastAsia="lt-LT"/>
        </w:rPr>
        <w:t>10</w:t>
      </w:r>
      <w:r w:rsidRPr="0019550A">
        <w:rPr>
          <w:rFonts w:eastAsia="Calibri Light" w:cs="Times New Roman"/>
          <w:sz w:val="24"/>
          <w:szCs w:val="24"/>
          <w:lang w:eastAsia="lt-LT"/>
        </w:rPr>
        <w:t xml:space="preserve"> priedas „Tiekėjo deklaracija dėl nacionalinio saugumo reikalavimų atitikties“</w:t>
      </w:r>
    </w:p>
    <w:p w14:paraId="0B493C45" w14:textId="77777777" w:rsidR="00E12EA8" w:rsidRPr="00E12EA8" w:rsidRDefault="00E12EA8" w:rsidP="00E12EA8">
      <w:pPr>
        <w:shd w:val="clear" w:color="auto" w:fill="FFFFFF"/>
        <w:suppressAutoHyphens/>
        <w:jc w:val="center"/>
        <w:rPr>
          <w:rFonts w:eastAsia="Times New Roman" w:cs="Times New Roman"/>
          <w:b/>
          <w:sz w:val="20"/>
          <w:szCs w:val="20"/>
        </w:rPr>
      </w:pPr>
    </w:p>
    <w:p w14:paraId="1399D0C7" w14:textId="77777777" w:rsidR="00E12EA8" w:rsidRPr="00E12EA8" w:rsidRDefault="00E12EA8" w:rsidP="00E12EA8">
      <w:pPr>
        <w:shd w:val="clear" w:color="auto" w:fill="FFFFFF"/>
        <w:suppressAutoHyphens/>
        <w:jc w:val="center"/>
        <w:rPr>
          <w:rFonts w:eastAsia="Times New Roman" w:cs="Times New Roman"/>
          <w:b/>
          <w:sz w:val="20"/>
          <w:szCs w:val="20"/>
        </w:rPr>
      </w:pPr>
    </w:p>
    <w:p w14:paraId="6A89C56D" w14:textId="77777777" w:rsidR="00E12EA8" w:rsidRPr="00E12EA8" w:rsidRDefault="00E12EA8" w:rsidP="00E12EA8">
      <w:pPr>
        <w:widowControl w:val="0"/>
        <w:tabs>
          <w:tab w:val="right" w:leader="underscore" w:pos="9071"/>
        </w:tabs>
        <w:suppressAutoHyphens/>
        <w:textAlignment w:val="baseline"/>
        <w:rPr>
          <w:rFonts w:eastAsia="Times New Roman" w:cs="Times New Roman"/>
          <w:sz w:val="24"/>
          <w:szCs w:val="20"/>
        </w:rPr>
      </w:pPr>
      <w:r w:rsidRPr="00E12EA8">
        <w:rPr>
          <w:rFonts w:eastAsia="Calibri" w:cs="Times New Roman"/>
          <w:sz w:val="24"/>
          <w:szCs w:val="20"/>
        </w:rPr>
        <w:tab/>
      </w:r>
    </w:p>
    <w:p w14:paraId="4267E4B4" w14:textId="77777777" w:rsidR="00E12EA8" w:rsidRPr="00E12EA8" w:rsidRDefault="00E12EA8" w:rsidP="00E12EA8">
      <w:pPr>
        <w:shd w:val="clear" w:color="auto" w:fill="FFFFFF"/>
        <w:suppressAutoHyphens/>
        <w:ind w:right="-178"/>
        <w:jc w:val="center"/>
        <w:rPr>
          <w:rFonts w:eastAsia="Times New Roman" w:cs="Times New Roman"/>
          <w:sz w:val="20"/>
          <w:szCs w:val="20"/>
        </w:rPr>
      </w:pPr>
      <w:r w:rsidRPr="00E12EA8">
        <w:rPr>
          <w:rFonts w:eastAsia="Times New Roman" w:cs="Times New Roman"/>
          <w:sz w:val="20"/>
          <w:szCs w:val="20"/>
        </w:rPr>
        <w:t>(</w:t>
      </w:r>
      <w:r w:rsidRPr="00E12EA8">
        <w:rPr>
          <w:rFonts w:eastAsia="Times New Roman" w:cs="Times New Roman"/>
          <w:i/>
          <w:iCs/>
          <w:sz w:val="20"/>
          <w:szCs w:val="20"/>
        </w:rPr>
        <w:t>tiekėjo pavadinimas</w:t>
      </w:r>
      <w:r w:rsidRPr="00E12EA8">
        <w:rPr>
          <w:rFonts w:eastAsia="Times New Roman" w:cs="Times New Roman"/>
          <w:sz w:val="20"/>
          <w:szCs w:val="20"/>
        </w:rPr>
        <w:t>)</w:t>
      </w:r>
    </w:p>
    <w:p w14:paraId="26BD9BC4" w14:textId="77777777" w:rsidR="00E12EA8" w:rsidRPr="00E12EA8" w:rsidRDefault="00E12EA8" w:rsidP="00E12EA8">
      <w:pPr>
        <w:widowControl w:val="0"/>
        <w:tabs>
          <w:tab w:val="right" w:leader="underscore" w:pos="9071"/>
        </w:tabs>
        <w:suppressAutoHyphens/>
        <w:textAlignment w:val="baseline"/>
        <w:rPr>
          <w:rFonts w:eastAsia="Calibri" w:cs="Times New Roman"/>
          <w:sz w:val="24"/>
          <w:szCs w:val="20"/>
        </w:rPr>
      </w:pPr>
      <w:r w:rsidRPr="00E12EA8">
        <w:rPr>
          <w:rFonts w:eastAsia="Calibri" w:cs="Times New Roman"/>
          <w:sz w:val="24"/>
          <w:szCs w:val="20"/>
        </w:rPr>
        <w:tab/>
      </w:r>
    </w:p>
    <w:p w14:paraId="530D87E4" w14:textId="77777777" w:rsidR="00E12EA8" w:rsidRPr="00E12EA8" w:rsidRDefault="00E12EA8" w:rsidP="00E12EA8">
      <w:pPr>
        <w:suppressAutoHyphens/>
        <w:jc w:val="center"/>
        <w:textAlignment w:val="baseline"/>
        <w:rPr>
          <w:rFonts w:eastAsia="Times New Roman" w:cs="Times New Roman"/>
          <w:sz w:val="24"/>
          <w:szCs w:val="20"/>
        </w:rPr>
      </w:pPr>
      <w:r w:rsidRPr="00E12EA8">
        <w:rPr>
          <w:rFonts w:eastAsia="Calibri" w:cs="Times New Roman"/>
          <w:iCs/>
          <w:sz w:val="20"/>
          <w:szCs w:val="20"/>
        </w:rPr>
        <w:t>(</w:t>
      </w:r>
      <w:r w:rsidRPr="00E12EA8">
        <w:rPr>
          <w:rFonts w:eastAsia="Calibri" w:cs="Times New Roman"/>
          <w:i/>
          <w:sz w:val="20"/>
          <w:szCs w:val="20"/>
        </w:rPr>
        <w:t>adresatas (perkančiojo subjekto pavadinimas</w:t>
      </w:r>
      <w:r w:rsidRPr="00E12EA8">
        <w:rPr>
          <w:rFonts w:eastAsia="Calibri" w:cs="Times New Roman"/>
          <w:iCs/>
          <w:sz w:val="20"/>
          <w:szCs w:val="20"/>
        </w:rPr>
        <w:t>)</w:t>
      </w:r>
    </w:p>
    <w:p w14:paraId="49231FED" w14:textId="77777777" w:rsidR="00E12EA8" w:rsidRPr="00E12EA8" w:rsidRDefault="00E12EA8" w:rsidP="00E12EA8">
      <w:pPr>
        <w:widowControl w:val="0"/>
        <w:tabs>
          <w:tab w:val="right" w:leader="underscore" w:pos="9071"/>
        </w:tabs>
        <w:suppressAutoHyphens/>
        <w:jc w:val="center"/>
        <w:textAlignment w:val="baseline"/>
        <w:rPr>
          <w:rFonts w:eastAsia="Calibri" w:cs="Times New Roman"/>
          <w:b/>
          <w:bCs/>
          <w:sz w:val="20"/>
          <w:szCs w:val="20"/>
        </w:rPr>
      </w:pPr>
    </w:p>
    <w:p w14:paraId="638CA8BA" w14:textId="77777777" w:rsidR="00E12EA8" w:rsidRPr="00E12EA8" w:rsidRDefault="00E12EA8" w:rsidP="00E12EA8">
      <w:pPr>
        <w:widowControl w:val="0"/>
        <w:tabs>
          <w:tab w:val="right" w:leader="underscore" w:pos="9071"/>
        </w:tabs>
        <w:suppressAutoHyphens/>
        <w:jc w:val="center"/>
        <w:textAlignment w:val="baseline"/>
        <w:rPr>
          <w:rFonts w:eastAsia="Times New Roman" w:cs="Times New Roman"/>
          <w:sz w:val="24"/>
          <w:szCs w:val="20"/>
        </w:rPr>
      </w:pPr>
      <w:r w:rsidRPr="00E12EA8">
        <w:rPr>
          <w:rFonts w:eastAsia="Calibri" w:cs="Times New Roman"/>
          <w:b/>
          <w:bCs/>
          <w:sz w:val="24"/>
          <w:szCs w:val="20"/>
        </w:rPr>
        <w:t>NACIONALINIO SAUGUMO REIKALAVIMŲ ATITIKTIES DEKLARACIJA</w:t>
      </w:r>
    </w:p>
    <w:p w14:paraId="2631DB69" w14:textId="77777777" w:rsidR="00E12EA8" w:rsidRPr="00E12EA8" w:rsidRDefault="00E12EA8" w:rsidP="00E12EA8">
      <w:pPr>
        <w:widowControl w:val="0"/>
        <w:tabs>
          <w:tab w:val="right" w:leader="underscore" w:pos="9071"/>
        </w:tabs>
        <w:suppressAutoHyphens/>
        <w:jc w:val="center"/>
        <w:textAlignment w:val="baseline"/>
        <w:rPr>
          <w:rFonts w:eastAsia="Calibri" w:cs="Times New Roman"/>
          <w:b/>
          <w:bCs/>
          <w:sz w:val="24"/>
          <w:szCs w:val="20"/>
        </w:rPr>
      </w:pPr>
    </w:p>
    <w:p w14:paraId="61BB1DF0" w14:textId="77777777" w:rsidR="00E12EA8" w:rsidRPr="00E12EA8" w:rsidRDefault="00E12EA8" w:rsidP="00E12EA8">
      <w:pPr>
        <w:widowControl w:val="0"/>
        <w:tabs>
          <w:tab w:val="right" w:leader="underscore" w:pos="9071"/>
        </w:tabs>
        <w:suppressAutoHyphens/>
        <w:jc w:val="center"/>
        <w:textAlignment w:val="baseline"/>
        <w:rPr>
          <w:rFonts w:eastAsia="Calibri" w:cs="Times New Roman"/>
          <w:sz w:val="24"/>
          <w:szCs w:val="20"/>
        </w:rPr>
      </w:pPr>
      <w:r w:rsidRPr="00E12EA8">
        <w:rPr>
          <w:rFonts w:eastAsia="Calibri" w:cs="Times New Roman"/>
          <w:sz w:val="24"/>
          <w:szCs w:val="20"/>
        </w:rPr>
        <w:t>20__ m._____________ d. Nr. ______</w:t>
      </w:r>
    </w:p>
    <w:p w14:paraId="62787560" w14:textId="77777777" w:rsidR="00E12EA8" w:rsidRPr="00E12EA8" w:rsidRDefault="00E12EA8" w:rsidP="00E12EA8">
      <w:pPr>
        <w:widowControl w:val="0"/>
        <w:tabs>
          <w:tab w:val="right" w:leader="underscore" w:pos="9071"/>
        </w:tabs>
        <w:suppressAutoHyphens/>
        <w:jc w:val="center"/>
        <w:textAlignment w:val="baseline"/>
        <w:rPr>
          <w:rFonts w:eastAsia="Calibri" w:cs="Times New Roman"/>
          <w:sz w:val="24"/>
          <w:szCs w:val="20"/>
        </w:rPr>
      </w:pPr>
      <w:r w:rsidRPr="00E12EA8">
        <w:rPr>
          <w:rFonts w:eastAsia="Calibri" w:cs="Times New Roman"/>
          <w:sz w:val="24"/>
          <w:szCs w:val="20"/>
        </w:rPr>
        <w:t>__________________________</w:t>
      </w:r>
    </w:p>
    <w:p w14:paraId="423BC103" w14:textId="77777777" w:rsidR="00E12EA8" w:rsidRPr="00E12EA8" w:rsidRDefault="00E12EA8" w:rsidP="00E12EA8">
      <w:pPr>
        <w:widowControl w:val="0"/>
        <w:tabs>
          <w:tab w:val="right" w:leader="underscore" w:pos="9071"/>
        </w:tabs>
        <w:suppressAutoHyphens/>
        <w:jc w:val="center"/>
        <w:textAlignment w:val="baseline"/>
        <w:rPr>
          <w:rFonts w:eastAsia="Times New Roman" w:cs="Times New Roman"/>
          <w:sz w:val="24"/>
          <w:szCs w:val="20"/>
        </w:rPr>
      </w:pPr>
      <w:r w:rsidRPr="00E12EA8">
        <w:rPr>
          <w:rFonts w:eastAsia="Calibri" w:cs="Times New Roman"/>
          <w:i/>
          <w:iCs/>
          <w:sz w:val="20"/>
          <w:szCs w:val="20"/>
        </w:rPr>
        <w:t>(Sudarymo vieta)</w:t>
      </w:r>
    </w:p>
    <w:p w14:paraId="09686177" w14:textId="77777777" w:rsidR="00E12EA8" w:rsidRPr="00E12EA8" w:rsidRDefault="00E12EA8" w:rsidP="00E12EA8">
      <w:pPr>
        <w:ind w:firstLine="567"/>
        <w:jc w:val="both"/>
        <w:rPr>
          <w:rFonts w:eastAsia="Times New Roman" w:cs="Times New Roman"/>
          <w:color w:val="000000"/>
        </w:rPr>
      </w:pPr>
      <w:r w:rsidRPr="00E12EA8">
        <w:rPr>
          <w:rFonts w:eastAsia="Times New Roman" w:cs="Times New Roman"/>
          <w:color w:val="000000"/>
        </w:rPr>
        <w:t>Aš, ___________________________________________________________________ ,</w:t>
      </w:r>
    </w:p>
    <w:p w14:paraId="046FCFC0" w14:textId="77777777" w:rsidR="00E12EA8" w:rsidRPr="00E12EA8" w:rsidRDefault="00E12EA8" w:rsidP="00E12EA8">
      <w:pPr>
        <w:ind w:left="960" w:firstLine="318"/>
        <w:jc w:val="both"/>
        <w:rPr>
          <w:rFonts w:eastAsia="Times New Roman" w:cs="Times New Roman"/>
          <w:color w:val="000000"/>
        </w:rPr>
      </w:pPr>
      <w:r w:rsidRPr="00E12EA8">
        <w:rPr>
          <w:rFonts w:eastAsia="Times New Roman" w:cs="Times New Roman"/>
          <w:i/>
          <w:iCs/>
          <w:color w:val="000000"/>
        </w:rPr>
        <w:t>(tiekėjo vadovo ar jo įgalioto asmens pareigų pavadinimas, vardas ir pavardė)</w:t>
      </w:r>
    </w:p>
    <w:p w14:paraId="5081B118" w14:textId="7806B2F3" w:rsidR="00E12EA8" w:rsidRPr="00E12EA8" w:rsidRDefault="0019550A" w:rsidP="00E12EA8">
      <w:pPr>
        <w:jc w:val="both"/>
        <w:rPr>
          <w:rFonts w:eastAsia="Times New Roman" w:cs="Times New Roman"/>
          <w:color w:val="000000"/>
        </w:rPr>
      </w:pPr>
      <w:r>
        <w:rPr>
          <w:rFonts w:eastAsia="Times New Roman" w:cs="Times New Roman"/>
          <w:color w:val="000000"/>
        </w:rPr>
        <w:t>p</w:t>
      </w:r>
      <w:r w:rsidR="00E12EA8" w:rsidRPr="00E12EA8">
        <w:rPr>
          <w:rFonts w:eastAsia="Times New Roman" w:cs="Times New Roman"/>
          <w:color w:val="000000"/>
        </w:rPr>
        <w:t>atvirtinu</w:t>
      </w:r>
      <w:r w:rsidR="00155C0B">
        <w:rPr>
          <w:rFonts w:eastAsia="Times New Roman" w:cs="Times New Roman"/>
          <w:color w:val="000000"/>
        </w:rPr>
        <w:t xml:space="preserve"> ir deklaruoju</w:t>
      </w:r>
      <w:r w:rsidR="00E12EA8" w:rsidRPr="00E12EA8">
        <w:rPr>
          <w:rFonts w:eastAsia="Times New Roman" w:cs="Times New Roman"/>
          <w:color w:val="000000"/>
        </w:rPr>
        <w:t>, kad mano vadovaujamas (-a) (atstovaujamas (-a))____________________________ ,</w:t>
      </w:r>
    </w:p>
    <w:p w14:paraId="1A73D657" w14:textId="77777777" w:rsidR="00E12EA8" w:rsidRPr="00E12EA8" w:rsidRDefault="00E12EA8" w:rsidP="00E12EA8">
      <w:pPr>
        <w:ind w:left="5640" w:firstLine="742"/>
        <w:jc w:val="both"/>
        <w:rPr>
          <w:rFonts w:eastAsia="Times New Roman" w:cs="Times New Roman"/>
          <w:color w:val="000000"/>
        </w:rPr>
      </w:pPr>
      <w:r w:rsidRPr="00E12EA8">
        <w:rPr>
          <w:rFonts w:eastAsia="Times New Roman" w:cs="Times New Roman"/>
          <w:i/>
          <w:iCs/>
          <w:color w:val="000000"/>
        </w:rPr>
        <w:t xml:space="preserve">(tiekėjo pavadinimas)    </w:t>
      </w:r>
    </w:p>
    <w:p w14:paraId="397145EA" w14:textId="4FD934A7" w:rsidR="00E12EA8" w:rsidRPr="00E12EA8" w:rsidRDefault="00E12EA8" w:rsidP="005C4749">
      <w:pPr>
        <w:tabs>
          <w:tab w:val="left" w:pos="9639"/>
        </w:tabs>
        <w:ind w:right="321"/>
        <w:jc w:val="both"/>
        <w:rPr>
          <w:rFonts w:eastAsia="Times New Roman" w:cs="Times New Roman"/>
          <w:color w:val="000000"/>
        </w:rPr>
      </w:pPr>
      <w:r w:rsidRPr="00E12EA8">
        <w:rPr>
          <w:rFonts w:eastAsia="Times New Roman" w:cs="Times New Roman"/>
          <w:color w:val="000000"/>
        </w:rPr>
        <w:t>dalyvaujantis (-i) UAB „</w:t>
      </w:r>
      <w:r w:rsidR="00743332">
        <w:rPr>
          <w:rFonts w:eastAsia="Times New Roman" w:cs="Times New Roman"/>
          <w:color w:val="000000"/>
        </w:rPr>
        <w:t>Druskininkų</w:t>
      </w:r>
      <w:r w:rsidRPr="00E12EA8">
        <w:rPr>
          <w:rFonts w:eastAsia="Times New Roman" w:cs="Times New Roman"/>
          <w:color w:val="000000"/>
        </w:rPr>
        <w:t xml:space="preserve"> vandenys“ vykdomame </w:t>
      </w:r>
      <w:r w:rsidR="000B132B" w:rsidRPr="000B132B">
        <w:rPr>
          <w:rFonts w:eastAsia="Calibri" w:cs="Times New Roman"/>
          <w:b/>
          <w:lang w:eastAsia="lt-LT"/>
        </w:rPr>
        <w:t>Vandentiekio ir buitinių nuotekų šalinimo tinklų statybos darbus Kapų, Naujoji, Vytauto ir Bilso gatvėse, Leipalingio mstl., Leipalingio sen., Druskininkų sav.</w:t>
      </w:r>
      <w:r w:rsidR="00F7547B" w:rsidRPr="00F7547B">
        <w:rPr>
          <w:rFonts w:eastAsia="Calibri" w:cs="Times New Roman"/>
          <w:b/>
          <w:lang w:eastAsia="lt-LT"/>
        </w:rPr>
        <w:t xml:space="preserve"> </w:t>
      </w:r>
      <w:r w:rsidRPr="00E12EA8">
        <w:rPr>
          <w:rFonts w:eastAsia="Calibri" w:cs="Times New Roman"/>
          <w:b/>
          <w:lang w:eastAsia="lt-LT"/>
        </w:rPr>
        <w:t>pirkime</w:t>
      </w:r>
      <w:r w:rsidRPr="00E12EA8">
        <w:rPr>
          <w:rFonts w:eastAsia="Times New Roman" w:cs="Times New Roman"/>
          <w:color w:val="000000"/>
        </w:rPr>
        <w:t xml:space="preserve">,  </w:t>
      </w:r>
      <w:r w:rsidR="00155C0B">
        <w:rPr>
          <w:rFonts w:eastAsia="Times New Roman" w:cs="Times New Roman"/>
          <w:color w:val="000000"/>
        </w:rPr>
        <w:t>v</w:t>
      </w:r>
      <w:r w:rsidR="00155C0B" w:rsidRPr="00155C0B">
        <w:rPr>
          <w:rFonts w:eastAsia="Times New Roman" w:cs="Times New Roman"/>
          <w:color w:val="000000"/>
        </w:rPr>
        <w:t>adova</w:t>
      </w:r>
      <w:r w:rsidR="00155C0B">
        <w:rPr>
          <w:rFonts w:eastAsia="Times New Roman" w:cs="Times New Roman"/>
          <w:color w:val="000000"/>
        </w:rPr>
        <w:t>ujantis</w:t>
      </w:r>
      <w:r w:rsidR="00155C0B" w:rsidRPr="00155C0B">
        <w:rPr>
          <w:rFonts w:eastAsia="Times New Roman" w:cs="Times New Roman"/>
          <w:color w:val="000000"/>
        </w:rPr>
        <w:t xml:space="preserve"> VPĮ 45 str. 21 /PĮ 58 straipsnio 41 dalimi</w:t>
      </w:r>
      <w:r w:rsidRPr="00E12EA8">
        <w:rPr>
          <w:rFonts w:eastAsia="Times New Roman" w:cs="Times New Roman"/>
          <w:color w:val="000000"/>
        </w:rPr>
        <w:t>:</w:t>
      </w:r>
    </w:p>
    <w:p w14:paraId="4993EF09" w14:textId="77777777" w:rsidR="00E12EA8" w:rsidRPr="00E12EA8" w:rsidRDefault="00E12EA8" w:rsidP="00E12EA8">
      <w:pPr>
        <w:ind w:firstLine="567"/>
        <w:jc w:val="both"/>
        <w:rPr>
          <w:rFonts w:eastAsia="Times New Roman" w:cs="Times New Roman"/>
          <w:i/>
          <w:iCs/>
        </w:rPr>
      </w:pPr>
    </w:p>
    <w:tbl>
      <w:tblPr>
        <w:tblW w:w="98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2"/>
        <w:gridCol w:w="20"/>
      </w:tblGrid>
      <w:tr w:rsidR="00E75147" w:rsidRPr="00E12EA8" w14:paraId="127EC7E7" w14:textId="77777777" w:rsidTr="002E788B">
        <w:trPr>
          <w:gridAfter w:val="1"/>
          <w:wAfter w:w="20" w:type="dxa"/>
          <w:trHeight w:val="335"/>
        </w:trPr>
        <w:tc>
          <w:tcPr>
            <w:tcW w:w="9842" w:type="dxa"/>
            <w:vMerge w:val="restart"/>
            <w:tcBorders>
              <w:top w:val="nil"/>
              <w:left w:val="nil"/>
              <w:bottom w:val="nil"/>
              <w:right w:val="nil"/>
            </w:tcBorders>
            <w:hideMark/>
          </w:tcPr>
          <w:p w14:paraId="557AF5BB" w14:textId="12CB91D8" w:rsidR="00E75147" w:rsidRPr="00E75147" w:rsidRDefault="00836FBC" w:rsidP="00E75147">
            <w:pPr>
              <w:spacing w:before="120"/>
              <w:jc w:val="both"/>
              <w:rPr>
                <w:rFonts w:eastAsiaTheme="minorEastAsia"/>
                <w:lang w:eastAsia="lt-LT"/>
              </w:rPr>
            </w:pPr>
            <w:r>
              <w:rPr>
                <w:rFonts w:eastAsiaTheme="minorEastAsia"/>
                <w:lang w:eastAsia="lt-LT"/>
              </w:rPr>
              <w:t>1)</w:t>
            </w:r>
            <w:r w:rsidR="00E75147">
              <w:rPr>
                <w:rFonts w:eastAsiaTheme="minorEastAsia"/>
                <w:lang w:eastAsia="lt-LT"/>
              </w:rPr>
              <w:t xml:space="preserve"> </w:t>
            </w:r>
            <w:r w:rsidR="00E75147" w:rsidRPr="00E75147">
              <w:rPr>
                <w:rFonts w:eastAsiaTheme="minorEastAsia"/>
                <w:lang w:eastAsia="lt-LT"/>
              </w:rPr>
              <w:t xml:space="preserve">pirkimo vykdymo ir sutarties vykdymo metu, </w:t>
            </w:r>
            <w:r w:rsidR="00E75147" w:rsidRPr="00E75147">
              <w:rPr>
                <w:rFonts w:eastAsiaTheme="minorEastAsia"/>
              </w:rPr>
              <w:t xml:space="preserve">mano atstovaujamas tiekėjas </w:t>
            </w:r>
            <w:r w:rsidR="00E75147" w:rsidRPr="00E75147">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E75147" w:rsidRPr="00E75147">
              <w:rPr>
                <w:rFonts w:eastAsiaTheme="minorEastAsia"/>
                <w:vertAlign w:val="superscript"/>
                <w:lang w:eastAsia="lt-LT"/>
              </w:rPr>
              <w:t>1</w:t>
            </w:r>
            <w:r w:rsidR="00E75147" w:rsidRPr="00E75147">
              <w:rPr>
                <w:rFonts w:eastAsiaTheme="minorEastAsia"/>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00E75147" w:rsidRPr="58089D28">
              <w:rPr>
                <w:rStyle w:val="Puslapioinaosnuoroda"/>
                <w:rFonts w:eastAsiaTheme="minorEastAsia"/>
                <w:lang w:eastAsia="lt-LT"/>
              </w:rPr>
              <w:footnoteReference w:id="1"/>
            </w:r>
            <w:r w:rsidR="00E75147" w:rsidRPr="00E75147">
              <w:rPr>
                <w:rFonts w:eastAsiaTheme="minorEastAsia"/>
                <w:lang w:eastAsia="lt-LT"/>
              </w:rPr>
              <w:t xml:space="preserve"> 1.3. punktu patvirtintame sąraše (priedas „Valstybių_sąrašas_(padėtys)_03.29.“ (aktuali redakcija)) (toliau – Priešiškų valstybių sąrašas);</w:t>
            </w:r>
          </w:p>
          <w:p w14:paraId="0EA95DC3" w14:textId="440D8382" w:rsidR="00E75147" w:rsidRPr="00E12EA8" w:rsidRDefault="00E75147" w:rsidP="00F7547B">
            <w:pPr>
              <w:tabs>
                <w:tab w:val="left" w:pos="9713"/>
              </w:tabs>
              <w:ind w:right="-355"/>
              <w:jc w:val="both"/>
              <w:rPr>
                <w:rFonts w:eastAsia="Times New Roman" w:cs="Times New Roman"/>
              </w:rPr>
            </w:pPr>
          </w:p>
        </w:tc>
      </w:tr>
      <w:tr w:rsidR="00E75147" w:rsidRPr="00E12EA8" w14:paraId="1FFEC078" w14:textId="77777777" w:rsidTr="002E788B">
        <w:trPr>
          <w:gridAfter w:val="1"/>
          <w:wAfter w:w="20" w:type="dxa"/>
          <w:trHeight w:val="350"/>
        </w:trPr>
        <w:tc>
          <w:tcPr>
            <w:tcW w:w="9842" w:type="dxa"/>
            <w:vMerge/>
            <w:tcBorders>
              <w:top w:val="nil"/>
              <w:left w:val="nil"/>
              <w:bottom w:val="nil"/>
              <w:right w:val="nil"/>
            </w:tcBorders>
            <w:vAlign w:val="center"/>
            <w:hideMark/>
          </w:tcPr>
          <w:p w14:paraId="17D34B5C" w14:textId="77777777" w:rsidR="00E75147" w:rsidRPr="00E12EA8" w:rsidRDefault="00E75147" w:rsidP="00E12EA8">
            <w:pPr>
              <w:rPr>
                <w:rFonts w:eastAsia="Times New Roman" w:cs="Times New Roman"/>
                <w:lang w:eastAsia="lt-LT"/>
              </w:rPr>
            </w:pPr>
          </w:p>
        </w:tc>
      </w:tr>
      <w:tr w:rsidR="00E75147" w:rsidRPr="00E12EA8" w14:paraId="68B3B375" w14:textId="77777777" w:rsidTr="002E788B">
        <w:trPr>
          <w:gridAfter w:val="1"/>
          <w:wAfter w:w="20" w:type="dxa"/>
          <w:trHeight w:val="253"/>
        </w:trPr>
        <w:tc>
          <w:tcPr>
            <w:tcW w:w="9842" w:type="dxa"/>
            <w:vMerge/>
            <w:tcBorders>
              <w:top w:val="nil"/>
              <w:left w:val="nil"/>
              <w:bottom w:val="nil"/>
              <w:right w:val="nil"/>
            </w:tcBorders>
            <w:vAlign w:val="center"/>
            <w:hideMark/>
          </w:tcPr>
          <w:p w14:paraId="7AF01DC9" w14:textId="77777777" w:rsidR="00E75147" w:rsidRPr="00E12EA8" w:rsidRDefault="00E75147" w:rsidP="00E12EA8">
            <w:pPr>
              <w:rPr>
                <w:rFonts w:eastAsia="Times New Roman" w:cs="Times New Roman"/>
                <w:lang w:eastAsia="lt-LT"/>
              </w:rPr>
            </w:pPr>
          </w:p>
        </w:tc>
      </w:tr>
      <w:tr w:rsidR="00E75147" w:rsidRPr="00E12EA8" w14:paraId="44DA15DC" w14:textId="77777777" w:rsidTr="002E788B">
        <w:trPr>
          <w:trHeight w:val="164"/>
        </w:trPr>
        <w:tc>
          <w:tcPr>
            <w:tcW w:w="9862" w:type="dxa"/>
            <w:gridSpan w:val="2"/>
            <w:tcBorders>
              <w:top w:val="nil"/>
              <w:left w:val="nil"/>
              <w:bottom w:val="nil"/>
              <w:right w:val="nil"/>
            </w:tcBorders>
            <w:hideMark/>
          </w:tcPr>
          <w:p w14:paraId="483ED6F3" w14:textId="13BB665B" w:rsidR="00E75147" w:rsidRDefault="00836FBC" w:rsidP="00E75147">
            <w:pPr>
              <w:spacing w:before="120"/>
              <w:jc w:val="both"/>
              <w:rPr>
                <w:rFonts w:eastAsiaTheme="minorEastAsia"/>
                <w:lang w:eastAsia="lt-LT"/>
              </w:rPr>
            </w:pPr>
            <w:r>
              <w:rPr>
                <w:rFonts w:eastAsiaTheme="minorEastAsia"/>
              </w:rPr>
              <w:t>2)</w:t>
            </w:r>
            <w:r w:rsidR="00E75147">
              <w:rPr>
                <w:rFonts w:eastAsiaTheme="minorEastAsia"/>
              </w:rPr>
              <w:t xml:space="preserve"> </w:t>
            </w:r>
            <w:r w:rsidR="00E75147" w:rsidRPr="00E75147">
              <w:rPr>
                <w:rFonts w:eastAsiaTheme="minorEastAsia"/>
              </w:rPr>
              <w:t xml:space="preserve">mano atstovaujamas tiekėjas </w:t>
            </w:r>
            <w:r w:rsidR="00E75147" w:rsidRPr="00E75147">
              <w:rPr>
                <w:rFonts w:eastAsiaTheme="minorEastAsia"/>
                <w:lang w:eastAsia="lt-LT"/>
              </w:rPr>
              <w:t>ir visi ūkio subjektai, kurių pajėgumais remiuosi ar (ir) remsiuosi, šiuo metu ar ateityje pasitelkti subtiekėjai, prekių gamintojai bei kiekvieno iš jų, įskaitant mane, kontroliuojantys asmenys, kurie yra fiziniai asmenys, nėra nuolat gyvenantys valstybėse ar teritorijose, nurodytose LRV Nutarimo 1.3. punktu patvirtintame Priešiškų valstybių sąraše;</w:t>
            </w:r>
          </w:p>
          <w:p w14:paraId="16FB91ED" w14:textId="6398D5BF" w:rsidR="00E75147" w:rsidRDefault="00836FBC" w:rsidP="003758F0">
            <w:pPr>
              <w:spacing w:before="120"/>
              <w:jc w:val="both"/>
              <w:rPr>
                <w:rFonts w:eastAsiaTheme="minorEastAsia"/>
                <w:lang w:eastAsia="lt-LT"/>
              </w:rPr>
            </w:pPr>
            <w:r>
              <w:rPr>
                <w:rFonts w:eastAsiaTheme="minorEastAsia"/>
                <w:lang w:eastAsia="lt-LT"/>
              </w:rPr>
              <w:t>3)</w:t>
            </w:r>
            <w:r w:rsidR="003758F0">
              <w:rPr>
                <w:rFonts w:eastAsiaTheme="minorEastAsia"/>
                <w:lang w:eastAsia="lt-LT"/>
              </w:rPr>
              <w:t xml:space="preserve"> </w:t>
            </w:r>
            <w:r w:rsidR="003758F0" w:rsidRPr="003758F0">
              <w:rPr>
                <w:rFonts w:eastAsiaTheme="minorEastAsia"/>
                <w:lang w:eastAsia="lt-LT"/>
              </w:rPr>
              <w:t>siūlome ir sutarties vykdymo metu tieksime prekes ir (ar) teiksime paslaugas, kurių kilmės šalis ar paslaugų teikimo vieta nėra iš valstybių ar teritorijų, nurodytų LRV Nutarimo 1.3. punktu patvirtintame Priešiškų valstybių sąraše;</w:t>
            </w:r>
          </w:p>
          <w:p w14:paraId="0252430F" w14:textId="5D10B1EA" w:rsidR="00995E34" w:rsidRDefault="00836FBC" w:rsidP="00995E34">
            <w:pPr>
              <w:spacing w:before="120"/>
              <w:jc w:val="both"/>
              <w:rPr>
                <w:rFonts w:eastAsiaTheme="minorEastAsia"/>
                <w:lang w:eastAsia="lt-LT"/>
              </w:rPr>
            </w:pPr>
            <w:r>
              <w:rPr>
                <w:rFonts w:eastAsiaTheme="minorEastAsia"/>
                <w:lang w:eastAsia="lt-LT"/>
              </w:rPr>
              <w:t>4)</w:t>
            </w:r>
            <w:r w:rsidR="003758F0">
              <w:rPr>
                <w:rFonts w:eastAsiaTheme="minorEastAsia"/>
                <w:lang w:eastAsia="lt-LT"/>
              </w:rPr>
              <w:t xml:space="preserve"> </w:t>
            </w:r>
            <w:r w:rsidR="00995E34" w:rsidRPr="55B7F167">
              <w:rPr>
                <w:rFonts w:eastAsiaTheme="minorEastAsia"/>
                <w:lang w:eastAsia="lt-LT"/>
              </w:rPr>
              <w:t>LRV, vadovaudamasi Nacionaliniam saugumui užtikrinti svarbių objektų apsaugos įstatyme įtvirtintais kriterijais, nėra priėmusi sprendimo, patvirtinančio, kad 1. ir 2. punktuose nurodyti subjektai ar su jais ketinamas sudaryti (sudarytas) sandoris neatitinka nacionalinio saugumo interesų</w:t>
            </w:r>
            <w:r w:rsidR="00995E34">
              <w:rPr>
                <w:rFonts w:eastAsiaTheme="minorEastAsia"/>
                <w:lang w:eastAsia="lt-LT"/>
              </w:rPr>
              <w:t>;</w:t>
            </w:r>
          </w:p>
          <w:p w14:paraId="2097D351" w14:textId="4DDC436D" w:rsidR="00FA1C28" w:rsidRDefault="00836FBC" w:rsidP="00FA1C28">
            <w:pPr>
              <w:spacing w:before="120"/>
              <w:jc w:val="both"/>
              <w:rPr>
                <w:rFonts w:eastAsiaTheme="minorEastAsia"/>
                <w:lang w:eastAsia="lt-LT"/>
              </w:rPr>
            </w:pPr>
            <w:r>
              <w:rPr>
                <w:rFonts w:eastAsiaTheme="minorEastAsia"/>
                <w:lang w:eastAsia="lt-LT"/>
              </w:rPr>
              <w:t>5)</w:t>
            </w:r>
            <w:r w:rsidR="00995E34">
              <w:rPr>
                <w:rFonts w:eastAsiaTheme="minorEastAsia"/>
                <w:lang w:eastAsia="lt-LT"/>
              </w:rPr>
              <w:t xml:space="preserve"> </w:t>
            </w:r>
            <w:r w:rsidR="00144ED2">
              <w:rPr>
                <w:rFonts w:eastAsiaTheme="minorEastAsia"/>
                <w:lang w:eastAsia="lt-LT"/>
              </w:rPr>
              <w:t>nėra</w:t>
            </w:r>
            <w:r w:rsidR="00FA1C28" w:rsidRPr="00A875F6">
              <w:rPr>
                <w:rFonts w:eastAsiaTheme="minorEastAsia"/>
                <w:lang w:eastAsia="lt-LT"/>
              </w:rPr>
              <w:t xml:space="preserve"> kompetentingų institucijų informacijos, kad </w:t>
            </w:r>
            <w:r w:rsidR="00FA1C28" w:rsidRPr="58089D28">
              <w:rPr>
                <w:rFonts w:eastAsiaTheme="minorEastAsia"/>
              </w:rPr>
              <w:t xml:space="preserve">mano atstovaujamas tiekėjas </w:t>
            </w:r>
            <w:r w:rsidR="00FA1C28"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FA1C28" w:rsidRPr="58089D28">
              <w:rPr>
                <w:rFonts w:eastAsiaTheme="minorEastAsia"/>
                <w:vertAlign w:val="superscript"/>
                <w:lang w:eastAsia="lt-LT"/>
              </w:rPr>
              <w:t>1</w:t>
            </w:r>
            <w:r w:rsidR="00FA1C28" w:rsidRPr="58089D28">
              <w:rPr>
                <w:rFonts w:eastAsiaTheme="minorEastAsia"/>
                <w:lang w:eastAsia="lt-LT"/>
              </w:rPr>
              <w:t xml:space="preserve"> dalyje</w:t>
            </w:r>
            <w:r w:rsidR="00FA1C28" w:rsidRPr="00A875F6">
              <w:rPr>
                <w:rFonts w:eastAsiaTheme="minorEastAsia"/>
                <w:lang w:eastAsia="lt-LT"/>
              </w:rPr>
              <w:t xml:space="preserve"> turi interesų, galinčių kelti grėsmę nacionaliniam saugumui;</w:t>
            </w:r>
          </w:p>
          <w:p w14:paraId="30166D7E" w14:textId="2CAA4233" w:rsidR="003F04EB" w:rsidRPr="00405E3B" w:rsidRDefault="00836FBC" w:rsidP="003F04EB">
            <w:pPr>
              <w:spacing w:before="120"/>
              <w:jc w:val="both"/>
              <w:rPr>
                <w:rFonts w:eastAsiaTheme="minorEastAsia"/>
                <w:lang w:eastAsia="lt-LT"/>
              </w:rPr>
            </w:pPr>
            <w:r>
              <w:rPr>
                <w:rFonts w:eastAsiaTheme="minorEastAsia"/>
                <w:lang w:eastAsia="lt-LT"/>
              </w:rPr>
              <w:t>6)</w:t>
            </w:r>
            <w:r w:rsidR="00FA1C28">
              <w:rPr>
                <w:rFonts w:eastAsiaTheme="minorEastAsia"/>
                <w:lang w:eastAsia="lt-LT"/>
              </w:rPr>
              <w:t xml:space="preserve"> </w:t>
            </w:r>
            <w:r w:rsidR="003F04EB">
              <w:rPr>
                <w:rFonts w:eastAsiaTheme="minorEastAsia"/>
                <w:lang w:eastAsia="lt-LT"/>
              </w:rPr>
              <w:t>t</w:t>
            </w:r>
            <w:r w:rsidR="003F04EB" w:rsidRPr="00462727">
              <w:rPr>
                <w:rFonts w:eastAsiaTheme="minorEastAsia"/>
                <w:lang w:eastAsia="lt-LT"/>
              </w:rPr>
              <w:t xml:space="preserve">iekėjas, jo subtiekėjas, ūkio subjektas, kurio pajėgumais remiamasi, </w:t>
            </w:r>
            <w:r w:rsidR="003F04EB">
              <w:rPr>
                <w:rFonts w:eastAsiaTheme="minorEastAsia"/>
                <w:lang w:eastAsia="lt-LT"/>
              </w:rPr>
              <w:t>ne</w:t>
            </w:r>
            <w:r w:rsidR="003F04EB" w:rsidRPr="00462727">
              <w:rPr>
                <w:rFonts w:eastAsiaTheme="minorEastAsia"/>
                <w:lang w:eastAsia="lt-LT"/>
              </w:rPr>
              <w:t>vykdo veikl</w:t>
            </w:r>
            <w:r w:rsidR="003F04EB">
              <w:rPr>
                <w:rFonts w:eastAsiaTheme="minorEastAsia"/>
                <w:lang w:eastAsia="lt-LT"/>
              </w:rPr>
              <w:t>os</w:t>
            </w:r>
            <w:r w:rsidR="003F04EB"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CBBBEF8" w14:textId="67733C7C" w:rsidR="003758F0" w:rsidRDefault="003758F0" w:rsidP="003758F0">
            <w:pPr>
              <w:spacing w:before="120"/>
              <w:jc w:val="both"/>
              <w:rPr>
                <w:rFonts w:eastAsiaTheme="minorEastAsia"/>
                <w:lang w:eastAsia="lt-LT"/>
              </w:rPr>
            </w:pPr>
          </w:p>
          <w:p w14:paraId="6D30F3B9" w14:textId="77777777" w:rsidR="003758F0" w:rsidRDefault="003758F0" w:rsidP="003758F0">
            <w:pPr>
              <w:spacing w:before="120"/>
              <w:jc w:val="both"/>
              <w:rPr>
                <w:rFonts w:eastAsiaTheme="minorEastAsia"/>
                <w:lang w:eastAsia="lt-LT"/>
              </w:rPr>
            </w:pPr>
          </w:p>
          <w:p w14:paraId="6D147504" w14:textId="5B9DEF40" w:rsidR="003758F0" w:rsidRPr="003758F0" w:rsidRDefault="003758F0" w:rsidP="003758F0">
            <w:pPr>
              <w:spacing w:before="120"/>
              <w:jc w:val="both"/>
              <w:rPr>
                <w:rFonts w:eastAsiaTheme="minorEastAsia"/>
                <w:lang w:eastAsia="lt-LT"/>
              </w:rPr>
            </w:pPr>
          </w:p>
        </w:tc>
      </w:tr>
    </w:tbl>
    <w:p w14:paraId="22BE07C2" w14:textId="77880884" w:rsidR="00E12EA8" w:rsidRPr="00E12EA8" w:rsidRDefault="00E12EA8" w:rsidP="00E12EA8">
      <w:pPr>
        <w:shd w:val="clear" w:color="auto" w:fill="FFFFFF"/>
        <w:ind w:firstLine="720"/>
        <w:rPr>
          <w:rFonts w:eastAsia="Times New Roman" w:cs="Times New Roman"/>
        </w:rPr>
      </w:pPr>
      <w:r w:rsidRPr="00E12EA8">
        <w:rPr>
          <w:rFonts w:eastAsia="Times New Roman" w:cs="Times New Roman"/>
        </w:rPr>
        <w:lastRenderedPageBreak/>
        <w:t>Patvirtinu, kad šie duomenys yra teisingi ir aktualūs pasiūlymo pateikimo dieną.</w:t>
      </w:r>
    </w:p>
    <w:p w14:paraId="6F3C6063" w14:textId="77777777" w:rsidR="00E12EA8" w:rsidRPr="00E12EA8" w:rsidRDefault="00E12EA8" w:rsidP="00E12EA8">
      <w:pPr>
        <w:shd w:val="clear" w:color="auto" w:fill="FFFFFF"/>
        <w:ind w:firstLine="720"/>
        <w:rPr>
          <w:rFonts w:eastAsia="Times New Roman" w:cs="Times New Roman"/>
        </w:rPr>
      </w:pPr>
    </w:p>
    <w:p w14:paraId="721DFA35" w14:textId="77777777" w:rsidR="00E12EA8" w:rsidRPr="00E12EA8" w:rsidRDefault="00E12EA8" w:rsidP="00E12EA8">
      <w:pPr>
        <w:jc w:val="both"/>
        <w:rPr>
          <w:rFonts w:eastAsia="Times New Roman" w:cs="Times New Roman"/>
        </w:rPr>
      </w:pPr>
      <w:r w:rsidRPr="00E12EA8">
        <w:rPr>
          <w:rFonts w:eastAsia="Times New Roman" w:cs="Times New Roman"/>
        </w:rPr>
        <w:t>Suprantu, kad jeigu pagal vertinimo rezultatus pasiūlymas bus pripažintas laimėjusiu, turės būti pateikti perkančiojo subjekto nurodyti atitiktį nacionalinio saugumo reikalavimams patvirtinantys dokumentai.</w:t>
      </w:r>
    </w:p>
    <w:p w14:paraId="0314BFCA" w14:textId="77777777" w:rsidR="00E12EA8" w:rsidRPr="00E12EA8" w:rsidRDefault="00E12EA8" w:rsidP="00E12EA8">
      <w:pPr>
        <w:widowControl w:val="0"/>
        <w:suppressAutoHyphens/>
        <w:ind w:left="709"/>
        <w:jc w:val="both"/>
        <w:textAlignment w:val="baseline"/>
        <w:rPr>
          <w:rFonts w:eastAsia="Times New Roman" w:cs="Times New Roman"/>
        </w:rPr>
      </w:pPr>
    </w:p>
    <w:p w14:paraId="4E0E57A9" w14:textId="77777777" w:rsidR="00E12EA8" w:rsidRPr="00E12EA8" w:rsidRDefault="00E12EA8" w:rsidP="00F7547B">
      <w:pPr>
        <w:widowControl w:val="0"/>
        <w:suppressAutoHyphens/>
        <w:textAlignment w:val="baseline"/>
        <w:rPr>
          <w:rFonts w:eastAsia="Times New Roman" w:cs="Times New Roman"/>
        </w:rPr>
      </w:pPr>
    </w:p>
    <w:p w14:paraId="1745DFD7" w14:textId="77777777" w:rsidR="00E12EA8" w:rsidRPr="00E12EA8" w:rsidRDefault="00E12EA8" w:rsidP="00E12EA8">
      <w:pPr>
        <w:widowControl w:val="0"/>
        <w:suppressAutoHyphens/>
        <w:jc w:val="center"/>
        <w:textAlignment w:val="baseline"/>
        <w:rPr>
          <w:rFonts w:eastAsia="Calibri" w:cs="Times New Roman"/>
        </w:rPr>
      </w:pPr>
      <w:r w:rsidRPr="00E12EA8">
        <w:rPr>
          <w:rFonts w:eastAsia="Calibri" w:cs="Times New Roman"/>
        </w:rPr>
        <w:t>____________________</w:t>
      </w:r>
      <w:r w:rsidRPr="00E12EA8">
        <w:rPr>
          <w:rFonts w:eastAsia="Calibri" w:cs="Times New Roman"/>
          <w:i/>
          <w:iCs/>
        </w:rPr>
        <w:t xml:space="preserve">                             </w:t>
      </w:r>
      <w:r w:rsidRPr="00E12EA8">
        <w:rPr>
          <w:rFonts w:eastAsia="Calibri" w:cs="Times New Roman"/>
        </w:rPr>
        <w:t>____________________</w:t>
      </w:r>
      <w:r w:rsidRPr="00E12EA8">
        <w:rPr>
          <w:rFonts w:eastAsia="Calibri" w:cs="Times New Roman"/>
        </w:rPr>
        <w:tab/>
        <w:t xml:space="preserve">                   ___________________</w:t>
      </w:r>
    </w:p>
    <w:p w14:paraId="6EA905BB" w14:textId="2C808C51" w:rsidR="00E12EA8" w:rsidRPr="00E12EA8" w:rsidRDefault="00E12EA8" w:rsidP="00E12EA8">
      <w:pPr>
        <w:spacing w:line="300" w:lineRule="auto"/>
        <w:ind w:firstLine="697"/>
        <w:jc w:val="both"/>
        <w:rPr>
          <w:rFonts w:ascii="Arial" w:eastAsia="Calibri" w:hAnsi="Arial" w:cs="Arial"/>
          <w:sz w:val="21"/>
          <w:szCs w:val="21"/>
          <w:lang w:eastAsia="lt-LT"/>
        </w:rPr>
      </w:pPr>
      <w:r w:rsidRPr="00E12EA8">
        <w:rPr>
          <w:rFonts w:eastAsia="Calibri" w:cs="Times New Roman"/>
          <w:i/>
          <w:iCs/>
        </w:rPr>
        <w:t xml:space="preserve">(pareigos)                                                           </w:t>
      </w:r>
      <w:r w:rsidR="00FF51F7">
        <w:rPr>
          <w:rFonts w:eastAsia="Calibri" w:cs="Times New Roman"/>
          <w:i/>
          <w:iCs/>
        </w:rPr>
        <w:t xml:space="preserve">               </w:t>
      </w:r>
      <w:r w:rsidRPr="00E12EA8">
        <w:rPr>
          <w:rFonts w:eastAsia="Calibri" w:cs="Times New Roman"/>
          <w:i/>
          <w:iCs/>
        </w:rPr>
        <w:t xml:space="preserve">                        </w:t>
      </w:r>
      <w:r w:rsidR="00F7547B">
        <w:rPr>
          <w:rFonts w:eastAsia="Calibri" w:cs="Times New Roman"/>
          <w:i/>
          <w:iCs/>
        </w:rPr>
        <w:t xml:space="preserve">                 </w:t>
      </w:r>
      <w:r w:rsidRPr="00E12EA8">
        <w:rPr>
          <w:rFonts w:eastAsia="Calibri" w:cs="Times New Roman"/>
          <w:i/>
          <w:iCs/>
        </w:rPr>
        <w:t>(vardas ir pavardė)</w:t>
      </w:r>
    </w:p>
    <w:p w14:paraId="654DD3D6" w14:textId="77777777" w:rsidR="003569F8" w:rsidRDefault="003569F8"/>
    <w:sectPr w:rsidR="003569F8" w:rsidSect="00426FB6">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2D27" w14:textId="77777777" w:rsidR="00787E42" w:rsidRDefault="00787E42" w:rsidP="00E22460">
      <w:r>
        <w:separator/>
      </w:r>
    </w:p>
  </w:endnote>
  <w:endnote w:type="continuationSeparator" w:id="0">
    <w:p w14:paraId="202A165D" w14:textId="77777777" w:rsidR="00787E42" w:rsidRDefault="00787E42" w:rsidP="00E22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03EE2" w14:textId="77777777" w:rsidR="00787E42" w:rsidRDefault="00787E42" w:rsidP="00E22460">
      <w:r>
        <w:separator/>
      </w:r>
    </w:p>
  </w:footnote>
  <w:footnote w:type="continuationSeparator" w:id="0">
    <w:p w14:paraId="75106938" w14:textId="77777777" w:rsidR="00787E42" w:rsidRDefault="00787E42" w:rsidP="00E22460">
      <w:r>
        <w:continuationSeparator/>
      </w:r>
    </w:p>
  </w:footnote>
  <w:footnote w:id="1">
    <w:p w14:paraId="6931E92A" w14:textId="77777777" w:rsidR="00E75147" w:rsidRPr="00A2719D" w:rsidRDefault="00E75147" w:rsidP="00E22460">
      <w:pPr>
        <w:pStyle w:val="Puslapioinaostekstas"/>
        <w:rPr>
          <w:rFonts w:ascii="Arial" w:hAnsi="Arial" w:cs="Arial"/>
          <w:sz w:val="18"/>
          <w:szCs w:val="18"/>
        </w:rPr>
      </w:pPr>
      <w:r w:rsidRPr="00A2719D">
        <w:rPr>
          <w:rStyle w:val="Puslapioinaosnuoroda"/>
          <w:rFonts w:ascii="Arial" w:hAnsi="Arial" w:cs="Arial"/>
          <w:sz w:val="18"/>
          <w:szCs w:val="18"/>
        </w:rPr>
        <w:footnoteRef/>
      </w:r>
      <w:r w:rsidRPr="00A2719D">
        <w:rPr>
          <w:rFonts w:ascii="Arial" w:hAnsi="Arial" w:cs="Arial"/>
          <w:sz w:val="18"/>
          <w:szCs w:val="18"/>
        </w:rPr>
        <w:t xml:space="preserve"> </w:t>
      </w:r>
      <w:hyperlink r:id="rId1" w:history="1">
        <w:r w:rsidRPr="00A2719D">
          <w:rPr>
            <w:rStyle w:val="Hipersaitas"/>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2A21E3"/>
    <w:multiLevelType w:val="hybridMultilevel"/>
    <w:tmpl w:val="81168D22"/>
    <w:lvl w:ilvl="0" w:tplc="C3260F04">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696E27"/>
    <w:multiLevelType w:val="hybridMultilevel"/>
    <w:tmpl w:val="9DC06EA6"/>
    <w:lvl w:ilvl="0" w:tplc="41A82780">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FED0123"/>
    <w:multiLevelType w:val="hybridMultilevel"/>
    <w:tmpl w:val="E6F2951E"/>
    <w:lvl w:ilvl="0" w:tplc="8AFA2BDC">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43655458">
    <w:abstractNumId w:val="2"/>
  </w:num>
  <w:num w:numId="2" w16cid:durableId="1992247831">
    <w:abstractNumId w:val="1"/>
  </w:num>
  <w:num w:numId="3" w16cid:durableId="377439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F1C"/>
    <w:rsid w:val="000B132B"/>
    <w:rsid w:val="00144ED2"/>
    <w:rsid w:val="00155C0B"/>
    <w:rsid w:val="0019550A"/>
    <w:rsid w:val="00214184"/>
    <w:rsid w:val="002E788B"/>
    <w:rsid w:val="003569F8"/>
    <w:rsid w:val="003758F0"/>
    <w:rsid w:val="003F04EB"/>
    <w:rsid w:val="00486A8F"/>
    <w:rsid w:val="00585053"/>
    <w:rsid w:val="005C4749"/>
    <w:rsid w:val="00735066"/>
    <w:rsid w:val="00743332"/>
    <w:rsid w:val="00787E42"/>
    <w:rsid w:val="00821010"/>
    <w:rsid w:val="00836FBC"/>
    <w:rsid w:val="00995E34"/>
    <w:rsid w:val="00A530B3"/>
    <w:rsid w:val="00B00AC5"/>
    <w:rsid w:val="00B35F1C"/>
    <w:rsid w:val="00DB5930"/>
    <w:rsid w:val="00E12EA8"/>
    <w:rsid w:val="00E22460"/>
    <w:rsid w:val="00E75147"/>
    <w:rsid w:val="00F7415C"/>
    <w:rsid w:val="00F7547B"/>
    <w:rsid w:val="00FA1C28"/>
    <w:rsid w:val="00FF167B"/>
    <w:rsid w:val="00FF51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D12FB"/>
  <w15:docId w15:val="{CF35BDA6-632F-474F-B9F0-1DC9043AA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E22460"/>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E22460"/>
    <w:rPr>
      <w:rFonts w:asciiTheme="minorHAnsi" w:hAnsiTheme="minorHAnsi"/>
      <w:sz w:val="20"/>
      <w:szCs w:val="20"/>
    </w:rPr>
  </w:style>
  <w:style w:type="character" w:styleId="Puslapioinaosnuoroda">
    <w:name w:val="footnote reference"/>
    <w:aliases w:val="fr"/>
    <w:basedOn w:val="Numatytasispastraiposriftas"/>
    <w:unhideWhenUsed/>
    <w:rsid w:val="00E22460"/>
    <w:rPr>
      <w:vertAlign w:val="superscript"/>
    </w:rPr>
  </w:style>
  <w:style w:type="character" w:styleId="Hipersaitas">
    <w:name w:val="Hyperlink"/>
    <w:basedOn w:val="Numatytasispastraiposriftas"/>
    <w:uiPriority w:val="99"/>
    <w:unhideWhenUsed/>
    <w:rsid w:val="00E22460"/>
    <w:rPr>
      <w:color w:val="0000FF" w:themeColor="hyperlink"/>
      <w:u w:val="single"/>
    </w:rPr>
  </w:style>
  <w:style w:type="paragraph" w:styleId="Sraopastraipa">
    <w:name w:val="List Paragraph"/>
    <w:basedOn w:val="prastasis"/>
    <w:uiPriority w:val="34"/>
    <w:qFormat/>
    <w:rsid w:val="00E75147"/>
    <w:pPr>
      <w:ind w:left="720"/>
      <w:contextualSpacing/>
    </w:pPr>
  </w:style>
  <w:style w:type="character" w:styleId="Perirtashipersaitas">
    <w:name w:val="FollowedHyperlink"/>
    <w:basedOn w:val="Numatytasispastraiposriftas"/>
    <w:uiPriority w:val="99"/>
    <w:semiHidden/>
    <w:unhideWhenUsed/>
    <w:rsid w:val="002E788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2677</Words>
  <Characters>1527</Characters>
  <Application>Microsoft Office Word</Application>
  <DocSecurity>0</DocSecurity>
  <Lines>12</Lines>
  <Paragraphs>8</Paragraphs>
  <ScaleCrop>false</ScaleCrop>
  <Company>'''</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Jolanta Kavaliauskienė</cp:lastModifiedBy>
  <cp:revision>19</cp:revision>
  <dcterms:created xsi:type="dcterms:W3CDTF">2026-05-21T08:54:00Z</dcterms:created>
  <dcterms:modified xsi:type="dcterms:W3CDTF">2026-06-02T10:22:00Z</dcterms:modified>
</cp:coreProperties>
</file>